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19BD"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b/>
          <w:bCs/>
          <w:color w:val="424242"/>
          <w:sz w:val="24"/>
          <w:szCs w:val="24"/>
        </w:rPr>
        <w:t>Who We Are</w:t>
      </w:r>
    </w:p>
    <w:p w14:paraId="79445115"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 xml:space="preserve">Collaborative. Respectful. A place to serve clients and enjoy work/life balance. These are just a few words that describe what life is like at </w:t>
      </w:r>
      <w:r w:rsidRPr="00F1096A">
        <w:rPr>
          <w:rFonts w:ascii="Noto Sans" w:eastAsia="Times New Roman" w:hAnsi="Noto Sans" w:cs="Noto Sans"/>
          <w:b/>
          <w:bCs/>
          <w:color w:val="424242"/>
          <w:sz w:val="24"/>
          <w:szCs w:val="24"/>
        </w:rPr>
        <w:t>Bailey &amp; Galyen.</w:t>
      </w:r>
      <w:r w:rsidRPr="00F1096A">
        <w:rPr>
          <w:rFonts w:ascii="Noto Sans" w:eastAsia="Times New Roman" w:hAnsi="Noto Sans" w:cs="Noto Sans"/>
          <w:color w:val="424242"/>
          <w:sz w:val="24"/>
          <w:szCs w:val="24"/>
        </w:rPr>
        <w:t xml:space="preserve"> As one of the leading consumer law firms, Bailey &amp; Galyen is growing through our incredibly talented and diverse team members who are committed to total client satisfaction. At Bailey &amp; Galyen, we cultivate an environment where all team members are provided with the resources and support needed to produce their best work.</w:t>
      </w:r>
    </w:p>
    <w:p w14:paraId="4CE78246" w14:textId="77777777" w:rsidR="00740B72" w:rsidRPr="009668CF"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9668CF">
        <w:rPr>
          <w:rFonts w:ascii="Noto Sans" w:eastAsia="Times New Roman" w:hAnsi="Noto Sans" w:cs="Noto Sans"/>
          <w:b/>
          <w:bCs/>
          <w:color w:val="424242"/>
          <w:sz w:val="24"/>
          <w:szCs w:val="24"/>
        </w:rPr>
        <w:t>Who We're Looking For</w:t>
      </w:r>
    </w:p>
    <w:p w14:paraId="687D83C8" w14:textId="057D4E47" w:rsidR="00740B72" w:rsidRPr="001F01D7" w:rsidRDefault="00740B72" w:rsidP="00740B72">
      <w:p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1F01D7">
        <w:rPr>
          <w:rFonts w:ascii="Noto Sans" w:eastAsia="Times New Roman" w:hAnsi="Noto Sans" w:cs="Noto Sans"/>
          <w:color w:val="424242"/>
          <w:sz w:val="24"/>
          <w:szCs w:val="24"/>
        </w:rPr>
        <w:t xml:space="preserve">Bailey &amp; Galyen is looking for a </w:t>
      </w:r>
      <w:r w:rsidR="001F01D7" w:rsidRPr="001F01D7">
        <w:rPr>
          <w:rFonts w:ascii="Noto Sans" w:eastAsia="Times New Roman" w:hAnsi="Noto Sans" w:cs="Noto Sans"/>
          <w:color w:val="424242"/>
          <w:sz w:val="24"/>
          <w:szCs w:val="24"/>
        </w:rPr>
        <w:t>Family Law a</w:t>
      </w:r>
      <w:r w:rsidR="00175D57" w:rsidRPr="001F01D7">
        <w:rPr>
          <w:rFonts w:ascii="Noto Sans" w:eastAsia="Times New Roman" w:hAnsi="Noto Sans" w:cs="Noto Sans"/>
          <w:color w:val="424242"/>
          <w:sz w:val="24"/>
          <w:szCs w:val="24"/>
        </w:rPr>
        <w:t xml:space="preserve">ttorney </w:t>
      </w:r>
      <w:r w:rsidRPr="001F01D7">
        <w:rPr>
          <w:rFonts w:ascii="Noto Sans" w:eastAsia="Times New Roman" w:hAnsi="Noto Sans" w:cs="Noto Sans"/>
          <w:color w:val="424242"/>
          <w:sz w:val="24"/>
          <w:szCs w:val="24"/>
        </w:rPr>
        <w:t xml:space="preserve">who is </w:t>
      </w:r>
      <w:r w:rsidR="00175D57" w:rsidRPr="001F01D7">
        <w:rPr>
          <w:rFonts w:ascii="Noto Sans" w:eastAsia="Times New Roman" w:hAnsi="Noto Sans" w:cs="Noto Sans"/>
          <w:color w:val="424242"/>
          <w:sz w:val="24"/>
          <w:szCs w:val="24"/>
        </w:rPr>
        <w:t xml:space="preserve">board certified and </w:t>
      </w:r>
      <w:r w:rsidR="001F01D7" w:rsidRPr="001F01D7">
        <w:rPr>
          <w:rFonts w:ascii="Noto Sans" w:hAnsi="Noto Sans" w:cs="Noto Sans"/>
          <w:color w:val="2C2929"/>
          <w:sz w:val="24"/>
          <w:szCs w:val="24"/>
          <w:shd w:val="clear" w:color="auto" w:fill="FFFFFF"/>
        </w:rPr>
        <w:t>a qualified mediator authorized to assist in the resolution of family law matters involving children.</w:t>
      </w:r>
      <w:r w:rsidR="00C3307D" w:rsidRPr="001F01D7">
        <w:rPr>
          <w:rFonts w:ascii="Noto Sans" w:hAnsi="Noto Sans" w:cs="Noto Sans"/>
          <w:color w:val="2D2D2D"/>
          <w:sz w:val="24"/>
          <w:szCs w:val="24"/>
          <w:shd w:val="clear" w:color="auto" w:fill="FFFFFF"/>
        </w:rPr>
        <w:t xml:space="preserve"> </w:t>
      </w:r>
      <w:r w:rsidR="001F01D7">
        <w:rPr>
          <w:rFonts w:ascii="Noto Sans" w:hAnsi="Noto Sans" w:cs="Noto Sans"/>
          <w:color w:val="2D2D2D"/>
          <w:sz w:val="24"/>
          <w:szCs w:val="24"/>
          <w:shd w:val="clear" w:color="auto" w:fill="FFFFFF"/>
        </w:rPr>
        <w:t xml:space="preserve">  We are looking for a</w:t>
      </w:r>
      <w:r w:rsidR="001F01D7" w:rsidRPr="001F01D7">
        <w:rPr>
          <w:rFonts w:ascii="Noto Sans" w:hAnsi="Noto Sans" w:cs="Noto Sans"/>
          <w:color w:val="2C2929"/>
          <w:sz w:val="24"/>
          <w:szCs w:val="24"/>
          <w:shd w:val="clear" w:color="auto" w:fill="FFFFFF"/>
        </w:rPr>
        <w:t>n experienced trial lawyer</w:t>
      </w:r>
      <w:r w:rsidR="001F01D7">
        <w:rPr>
          <w:rFonts w:ascii="Noto Sans" w:hAnsi="Noto Sans" w:cs="Noto Sans"/>
          <w:color w:val="2C2929"/>
          <w:sz w:val="24"/>
          <w:szCs w:val="24"/>
          <w:shd w:val="clear" w:color="auto" w:fill="FFFFFF"/>
        </w:rPr>
        <w:t xml:space="preserve"> that has </w:t>
      </w:r>
      <w:r w:rsidR="001F01D7" w:rsidRPr="001F01D7">
        <w:rPr>
          <w:rFonts w:ascii="Noto Sans" w:hAnsi="Noto Sans" w:cs="Noto Sans"/>
          <w:color w:val="2C2929"/>
          <w:sz w:val="24"/>
          <w:szCs w:val="24"/>
          <w:shd w:val="clear" w:color="auto" w:fill="FFFFFF"/>
        </w:rPr>
        <w:t xml:space="preserve">tried numerous cases in state and federal state courts and state criminal proceedings. </w:t>
      </w:r>
      <w:r w:rsidR="001F01D7">
        <w:rPr>
          <w:rFonts w:ascii="Noto Sans" w:hAnsi="Noto Sans" w:cs="Noto Sans"/>
          <w:color w:val="2C2929"/>
          <w:sz w:val="24"/>
          <w:szCs w:val="24"/>
          <w:shd w:val="clear" w:color="auto" w:fill="FFFFFF"/>
        </w:rPr>
        <w:t xml:space="preserve">In addition, we are looking for someone who is </w:t>
      </w:r>
      <w:r w:rsidR="001F01D7" w:rsidRPr="001F01D7">
        <w:rPr>
          <w:rFonts w:ascii="Noto Sans" w:hAnsi="Noto Sans" w:cs="Noto Sans"/>
          <w:color w:val="2C2929"/>
          <w:sz w:val="24"/>
          <w:szCs w:val="24"/>
          <w:shd w:val="clear" w:color="auto" w:fill="FFFFFF"/>
        </w:rPr>
        <w:t>also experienced in the prosecution of appeals and the defense of Child Protective Services investigations.</w:t>
      </w:r>
      <w:r w:rsidR="00C3307D" w:rsidRPr="001F01D7">
        <w:rPr>
          <w:rFonts w:ascii="Noto Sans" w:hAnsi="Noto Sans" w:cs="Noto Sans"/>
          <w:color w:val="2D2D2D"/>
          <w:sz w:val="24"/>
          <w:szCs w:val="24"/>
          <w:shd w:val="clear" w:color="auto" w:fill="FFFFFF"/>
        </w:rPr>
        <w:t xml:space="preserve"> </w:t>
      </w:r>
      <w:r w:rsidR="00175D57" w:rsidRPr="001F01D7">
        <w:rPr>
          <w:rFonts w:ascii="Noto Sans" w:hAnsi="Noto Sans" w:cs="Noto Sans"/>
          <w:color w:val="2D2D2D"/>
          <w:sz w:val="24"/>
          <w:szCs w:val="24"/>
          <w:shd w:val="clear" w:color="auto" w:fill="FFFFFF"/>
        </w:rPr>
        <w:t xml:space="preserve"> </w:t>
      </w:r>
      <w:r w:rsidRPr="001F01D7">
        <w:rPr>
          <w:rFonts w:ascii="Noto Sans" w:eastAsia="Times New Roman" w:hAnsi="Noto Sans" w:cs="Noto Sans"/>
          <w:color w:val="424242"/>
          <w:sz w:val="24"/>
          <w:szCs w:val="24"/>
        </w:rPr>
        <w:t xml:space="preserve"> Schedule hours are primarily 8a-5p, Monday - Friday with occasional weekend and after-hours projects.  </w:t>
      </w:r>
    </w:p>
    <w:p w14:paraId="59787C22"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b/>
          <w:bCs/>
          <w:color w:val="424242"/>
          <w:sz w:val="24"/>
          <w:szCs w:val="24"/>
        </w:rPr>
        <w:t>What You'll Be Doing</w:t>
      </w:r>
    </w:p>
    <w:p w14:paraId="7EE2D43F" w14:textId="100D898B" w:rsidR="00740B72" w:rsidRDefault="000E5ACF">
      <w:r>
        <w:rPr>
          <w:rFonts w:ascii="Noto Sans" w:hAnsi="Noto Sans" w:cs="Noto Sans"/>
          <w:color w:val="202124"/>
          <w:sz w:val="24"/>
          <w:szCs w:val="24"/>
          <w:shd w:val="clear" w:color="auto" w:fill="FFFFFF"/>
        </w:rPr>
        <w:t>P</w:t>
      </w:r>
      <w:r w:rsidRPr="000E5ACF">
        <w:rPr>
          <w:rFonts w:ascii="Noto Sans" w:hAnsi="Noto Sans" w:cs="Noto Sans"/>
          <w:color w:val="202124"/>
          <w:sz w:val="24"/>
          <w:szCs w:val="24"/>
          <w:shd w:val="clear" w:color="auto" w:fill="FFFFFF"/>
        </w:rPr>
        <w:t xml:space="preserve">lay a critical part by helping </w:t>
      </w:r>
      <w:r w:rsidR="00D50BF9">
        <w:rPr>
          <w:rFonts w:ascii="Noto Sans" w:hAnsi="Noto Sans" w:cs="Noto Sans"/>
          <w:color w:val="202124"/>
          <w:sz w:val="24"/>
          <w:szCs w:val="24"/>
          <w:shd w:val="clear" w:color="auto" w:fill="FFFFFF"/>
        </w:rPr>
        <w:t>clients as</w:t>
      </w:r>
      <w:r w:rsidR="001F01D7">
        <w:rPr>
          <w:rFonts w:ascii="Noto Sans" w:hAnsi="Noto Sans" w:cs="Noto Sans"/>
          <w:color w:val="202124"/>
          <w:sz w:val="24"/>
          <w:szCs w:val="24"/>
          <w:shd w:val="clear" w:color="auto" w:fill="FFFFFF"/>
        </w:rPr>
        <w:t xml:space="preserve"> a strong and effective advocate for our clients</w:t>
      </w:r>
      <w:r w:rsidR="00D50BF9">
        <w:rPr>
          <w:rFonts w:ascii="Noto Sans" w:hAnsi="Noto Sans" w:cs="Noto Sans"/>
          <w:color w:val="202124"/>
          <w:sz w:val="24"/>
          <w:szCs w:val="24"/>
          <w:shd w:val="clear" w:color="auto" w:fill="FFFFFF"/>
        </w:rPr>
        <w:t xml:space="preserve"> handling all aspects of family law, such as divorce, child custody and child support.  </w:t>
      </w:r>
    </w:p>
    <w:p w14:paraId="53FE2E96" w14:textId="1A53C214" w:rsidR="00740B72" w:rsidRPr="00740B72"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740B72">
        <w:rPr>
          <w:rFonts w:ascii="Noto Sans" w:eastAsia="Times New Roman" w:hAnsi="Noto Sans" w:cs="Noto Sans"/>
          <w:b/>
          <w:bCs/>
          <w:color w:val="424242"/>
          <w:sz w:val="24"/>
          <w:szCs w:val="24"/>
        </w:rPr>
        <w:t>What You Bring</w:t>
      </w:r>
    </w:p>
    <w:p w14:paraId="469CA6F1" w14:textId="6407CF0B" w:rsidR="00740B72" w:rsidRPr="00740B72" w:rsidRDefault="00740B72" w:rsidP="00740B72">
      <w:p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The full time</w:t>
      </w:r>
      <w:r w:rsidR="00D50BF9">
        <w:rPr>
          <w:rFonts w:ascii="Noto Sans" w:eastAsia="Times New Roman" w:hAnsi="Noto Sans" w:cs="Noto Sans"/>
          <w:color w:val="4B4B4B"/>
          <w:sz w:val="24"/>
          <w:szCs w:val="24"/>
        </w:rPr>
        <w:t xml:space="preserve"> Family Law </w:t>
      </w:r>
      <w:r w:rsidRPr="00740B72">
        <w:rPr>
          <w:rFonts w:ascii="Noto Sans" w:eastAsia="Times New Roman" w:hAnsi="Noto Sans" w:cs="Noto Sans"/>
          <w:color w:val="4B4B4B"/>
          <w:sz w:val="24"/>
          <w:szCs w:val="24"/>
        </w:rPr>
        <w:t>Attorney will have 7+ years of experience assisting clients with the following</w:t>
      </w:r>
    </w:p>
    <w:p w14:paraId="02BD53B5" w14:textId="77777777" w:rsidR="00740B72" w:rsidRPr="00740B72" w:rsidRDefault="00740B72" w:rsidP="00740B72">
      <w:pPr>
        <w:shd w:val="clear" w:color="auto" w:fill="FFFFFF"/>
        <w:spacing w:after="0" w:line="240" w:lineRule="auto"/>
        <w:rPr>
          <w:rFonts w:ascii="Noto Sans" w:eastAsia="Times New Roman" w:hAnsi="Noto Sans" w:cs="Noto Sans"/>
          <w:color w:val="4B4B4B"/>
          <w:sz w:val="24"/>
          <w:szCs w:val="24"/>
        </w:rPr>
      </w:pPr>
    </w:p>
    <w:p w14:paraId="4B68FC24" w14:textId="77777777" w:rsidR="00740B72" w:rsidRPr="00740B72" w:rsidRDefault="00740B72" w:rsidP="00740B72">
      <w:pPr>
        <w:shd w:val="clear" w:color="auto" w:fill="FFFFFF"/>
        <w:spacing w:after="0" w:line="240" w:lineRule="auto"/>
        <w:rPr>
          <w:rFonts w:ascii="Noto Sans" w:eastAsia="Times New Roman" w:hAnsi="Noto Sans" w:cs="Noto Sans"/>
          <w:b/>
          <w:bCs/>
          <w:color w:val="4B4B4B"/>
          <w:sz w:val="24"/>
          <w:szCs w:val="24"/>
        </w:rPr>
      </w:pPr>
      <w:r w:rsidRPr="00740B72">
        <w:rPr>
          <w:rFonts w:ascii="Noto Sans" w:eastAsia="Times New Roman" w:hAnsi="Noto Sans" w:cs="Noto Sans"/>
          <w:b/>
          <w:bCs/>
          <w:color w:val="4B4B4B"/>
          <w:sz w:val="24"/>
          <w:szCs w:val="24"/>
        </w:rPr>
        <w:t>Requirements:</w:t>
      </w:r>
    </w:p>
    <w:p w14:paraId="159DCE71" w14:textId="236C1EC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7</w:t>
      </w:r>
      <w:r w:rsidR="00C3307D">
        <w:rPr>
          <w:rFonts w:ascii="Noto Sans" w:eastAsia="Times New Roman" w:hAnsi="Noto Sans" w:cs="Noto Sans"/>
          <w:color w:val="4B4B4B"/>
          <w:sz w:val="24"/>
          <w:szCs w:val="24"/>
        </w:rPr>
        <w:t xml:space="preserve"> to 10</w:t>
      </w:r>
      <w:r w:rsidRPr="00740B72">
        <w:rPr>
          <w:rFonts w:ascii="Noto Sans" w:eastAsia="Times New Roman" w:hAnsi="Noto Sans" w:cs="Noto Sans"/>
          <w:color w:val="4B4B4B"/>
          <w:sz w:val="24"/>
          <w:szCs w:val="24"/>
        </w:rPr>
        <w:t xml:space="preserve"> years </w:t>
      </w:r>
      <w:r w:rsidR="00D50BF9">
        <w:rPr>
          <w:rFonts w:ascii="Noto Sans" w:eastAsia="Times New Roman" w:hAnsi="Noto Sans" w:cs="Noto Sans"/>
          <w:color w:val="4B4B4B"/>
          <w:sz w:val="24"/>
          <w:szCs w:val="24"/>
        </w:rPr>
        <w:t xml:space="preserve">family law </w:t>
      </w:r>
      <w:r w:rsidRPr="00740B72">
        <w:rPr>
          <w:rFonts w:ascii="Noto Sans" w:eastAsia="Times New Roman" w:hAnsi="Noto Sans" w:cs="Noto Sans"/>
          <w:color w:val="4B4B4B"/>
          <w:sz w:val="24"/>
          <w:szCs w:val="24"/>
        </w:rPr>
        <w:t>law experience</w:t>
      </w:r>
    </w:p>
    <w:p w14:paraId="620584F6"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Active member of State Bar</w:t>
      </w:r>
    </w:p>
    <w:p w14:paraId="08CACF40"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Juris Doctorate</w:t>
      </w:r>
    </w:p>
    <w:p w14:paraId="677D83B8"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Bilingual Spanish/English is a plus but not required.</w:t>
      </w:r>
    </w:p>
    <w:p w14:paraId="55330FE5" w14:textId="77777777" w:rsidR="00740B72" w:rsidRPr="00740B72" w:rsidRDefault="00740B72" w:rsidP="00740B72">
      <w:pPr>
        <w:pStyle w:val="ListParagraph"/>
        <w:shd w:val="clear" w:color="auto" w:fill="FFFFFF"/>
        <w:spacing w:after="0" w:line="240" w:lineRule="auto"/>
        <w:rPr>
          <w:rFonts w:ascii="Noto Sans" w:eastAsia="Times New Roman" w:hAnsi="Noto Sans" w:cs="Noto Sans"/>
          <w:color w:val="4B4B4B"/>
          <w:sz w:val="24"/>
          <w:szCs w:val="24"/>
        </w:rPr>
      </w:pPr>
    </w:p>
    <w:p w14:paraId="0B7EC824" w14:textId="77777777" w:rsidR="00740B72" w:rsidRDefault="00740B72" w:rsidP="00740B72">
      <w:pPr>
        <w:shd w:val="clear" w:color="auto" w:fill="FFFFFF"/>
        <w:spacing w:after="150" w:line="240" w:lineRule="auto"/>
        <w:rPr>
          <w:rFonts w:ascii="Noto Sans" w:eastAsia="Times New Roman" w:hAnsi="Noto Sans" w:cs="Noto Sans"/>
          <w:b/>
          <w:bCs/>
          <w:color w:val="4B4B4B"/>
          <w:sz w:val="24"/>
          <w:szCs w:val="24"/>
        </w:rPr>
      </w:pPr>
    </w:p>
    <w:p w14:paraId="22F5AD2B" w14:textId="20053A9A" w:rsidR="00740B72" w:rsidRPr="00740B72" w:rsidRDefault="00740B72" w:rsidP="00740B72">
      <w:pPr>
        <w:shd w:val="clear" w:color="auto" w:fill="FFFFFF"/>
        <w:spacing w:after="150" w:line="240" w:lineRule="auto"/>
        <w:rPr>
          <w:rFonts w:ascii="Noto Sans" w:eastAsia="Times New Roman" w:hAnsi="Noto Sans" w:cs="Noto Sans"/>
          <w:color w:val="4B4B4B"/>
          <w:sz w:val="24"/>
          <w:szCs w:val="24"/>
        </w:rPr>
      </w:pPr>
      <w:r w:rsidRPr="00740B72">
        <w:rPr>
          <w:rFonts w:ascii="Noto Sans" w:eastAsia="Times New Roman" w:hAnsi="Noto Sans" w:cs="Noto Sans"/>
          <w:b/>
          <w:bCs/>
          <w:color w:val="4B4B4B"/>
          <w:sz w:val="24"/>
          <w:szCs w:val="24"/>
        </w:rPr>
        <w:lastRenderedPageBreak/>
        <w:t>Benefits:</w:t>
      </w:r>
    </w:p>
    <w:p w14:paraId="46011074"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Medical, dental, vision, 401k, life</w:t>
      </w:r>
    </w:p>
    <w:p w14:paraId="31E11712"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Paid holidays, sick time, and vacation time</w:t>
      </w:r>
    </w:p>
    <w:p w14:paraId="233EDAB8"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Bonuses, Bar Dues, CLEs, Personal Referral Bonuses</w:t>
      </w:r>
    </w:p>
    <w:p w14:paraId="3D597BC4"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Invaluable industry knowledge and mentoring</w:t>
      </w:r>
    </w:p>
    <w:p w14:paraId="1A492F4B" w14:textId="77777777" w:rsidR="00740B72"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0FCF2653" w14:textId="4DB79CB4" w:rsidR="00740B72" w:rsidRPr="00EA0617"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EA0617">
        <w:rPr>
          <w:rFonts w:ascii="Noto Sans" w:eastAsia="Times New Roman" w:hAnsi="Noto Sans" w:cs="Noto Sans"/>
          <w:b/>
          <w:bCs/>
          <w:color w:val="424242"/>
          <w:sz w:val="24"/>
          <w:szCs w:val="24"/>
        </w:rPr>
        <w:t>What We'll Bring</w:t>
      </w:r>
    </w:p>
    <w:p w14:paraId="18FDEF15" w14:textId="77777777" w:rsidR="00740B72" w:rsidRPr="00AD7275" w:rsidRDefault="00740B72" w:rsidP="00740B72">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AD7275">
        <w:rPr>
          <w:rFonts w:ascii="Noto Sans" w:eastAsia="Times New Roman" w:hAnsi="Noto Sans" w:cs="Noto Sans"/>
          <w:color w:val="424242"/>
          <w:sz w:val="24"/>
          <w:szCs w:val="24"/>
        </w:rPr>
        <w:t>During your interview process, our team can fill you in on all the details of our industry-leading benefits and career development opportunities. A few highlights include:</w:t>
      </w:r>
    </w:p>
    <w:p w14:paraId="60C9C38E"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A work environment built on teamwork, service</w:t>
      </w:r>
      <w:r>
        <w:rPr>
          <w:rFonts w:ascii="Noto Sans" w:eastAsia="Times New Roman" w:hAnsi="Noto Sans" w:cs="Noto Sans"/>
          <w:color w:val="595959"/>
          <w:sz w:val="24"/>
          <w:szCs w:val="24"/>
        </w:rPr>
        <w:t>,</w:t>
      </w:r>
      <w:r w:rsidRPr="00F1096A">
        <w:rPr>
          <w:rFonts w:ascii="Noto Sans" w:eastAsia="Times New Roman" w:hAnsi="Noto Sans" w:cs="Noto Sans"/>
          <w:color w:val="595959"/>
          <w:sz w:val="24"/>
          <w:szCs w:val="24"/>
        </w:rPr>
        <w:t xml:space="preserve"> and respect</w:t>
      </w:r>
    </w:p>
    <w:p w14:paraId="37601101"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Professional growth and development programs to help advance your career</w:t>
      </w:r>
    </w:p>
    <w:p w14:paraId="7B7914D9"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Comprehensive health care and wellness plans for your entire family</w:t>
      </w:r>
    </w:p>
    <w:p w14:paraId="6F21BF97"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Generous paid holidays, paid sick time and vacation</w:t>
      </w:r>
    </w:p>
    <w:p w14:paraId="7CC0004F"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Referral services related to prenatal services, adoption, childcare, eldercare, and more</w:t>
      </w:r>
    </w:p>
    <w:p w14:paraId="6CD8CBA9"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Medical, dental, vision, 401k</w:t>
      </w:r>
    </w:p>
    <w:p w14:paraId="540A0110"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Invaluable industry knowledge and mentoring</w:t>
      </w:r>
    </w:p>
    <w:p w14:paraId="1ED7A798"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Promotion opportunities and training in career path</w:t>
      </w:r>
    </w:p>
    <w:p w14:paraId="52453175"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Invaluable industry knowledge and mentoring</w:t>
      </w:r>
    </w:p>
    <w:p w14:paraId="43873B08"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Gain experience in Microsoft Servers and VOIP phone systems</w:t>
      </w:r>
    </w:p>
    <w:p w14:paraId="35F08077" w14:textId="28562063" w:rsidR="00740B72"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Learn about high end networking</w:t>
      </w:r>
    </w:p>
    <w:p w14:paraId="308D6DDB" w14:textId="77777777" w:rsidR="00740B72" w:rsidRPr="000E4980"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0E4980">
        <w:rPr>
          <w:rFonts w:ascii="Noto Sans" w:eastAsia="Times New Roman" w:hAnsi="Noto Sans" w:cs="Noto Sans"/>
          <w:b/>
          <w:bCs/>
          <w:color w:val="424242"/>
          <w:sz w:val="24"/>
          <w:szCs w:val="24"/>
        </w:rPr>
        <w:t>Physical Requirements:</w:t>
      </w:r>
    </w:p>
    <w:p w14:paraId="3CBC345D"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Prolonged periods sitting at a desk and working on a computer</w:t>
      </w:r>
    </w:p>
    <w:p w14:paraId="1B31AA68"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Must be able to lift up to 25 pounds at a time</w:t>
      </w:r>
    </w:p>
    <w:p w14:paraId="5B630A5B"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Must be able to travel to offsite assignments</w:t>
      </w:r>
    </w:p>
    <w:p w14:paraId="01913634"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Ability to differentiate wire and cable colors as well as various audible tones</w:t>
      </w:r>
    </w:p>
    <w:p w14:paraId="3D1B8052" w14:textId="77777777" w:rsidR="001A6D5A" w:rsidRDefault="001A6D5A"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74BE7E1C" w14:textId="77777777" w:rsidR="001A6D5A" w:rsidRDefault="001A6D5A"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176D0B72" w14:textId="77777777" w:rsidR="0046356C" w:rsidRDefault="0046356C"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3AD92702" w14:textId="0DEEA643" w:rsidR="00740B72" w:rsidRPr="000E4980"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E4980">
        <w:rPr>
          <w:rFonts w:ascii="Noto Sans" w:eastAsia="Times New Roman" w:hAnsi="Noto Sans" w:cs="Noto Sans"/>
          <w:b/>
          <w:bCs/>
          <w:color w:val="424242"/>
          <w:sz w:val="24"/>
          <w:szCs w:val="24"/>
        </w:rPr>
        <w:lastRenderedPageBreak/>
        <w:t>Belonging at Bailey &amp; Galyen</w:t>
      </w:r>
    </w:p>
    <w:p w14:paraId="37BA4175"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Our success begins and ends with our people. We embrace and celebrate diverse perspectives and value unique individual contributions and experiences. We believe each team member has an important role in the ongoing success of the firm. We are proud to be an equal opportunity employer that celebrates the diversity of the communities where we live and do business. We foster a culture of belonging, mutual respect, teamwork</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empowerment.</w:t>
      </w:r>
    </w:p>
    <w:p w14:paraId="7F6E009D" w14:textId="77777777" w:rsidR="00740B72" w:rsidRPr="00A236F1"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bookmarkStart w:id="0" w:name="_Hlk104469627"/>
      <w:r w:rsidRPr="00F1096A">
        <w:rPr>
          <w:rFonts w:ascii="Noto Sans" w:eastAsia="Times New Roman" w:hAnsi="Noto Sans" w:cs="Noto Sans"/>
          <w:color w:val="424242"/>
          <w:sz w:val="24"/>
          <w:szCs w:val="24"/>
        </w:rPr>
        <w:t>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or local laws. This policy applies to all terms and conditions of employment, including recruiting, hiring, placement, promotion, termination, layoff, recall, transfer, leaves of absence, compensation</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training.</w:t>
      </w:r>
      <w:bookmarkEnd w:id="0"/>
    </w:p>
    <w:p w14:paraId="0B2549D0"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595959"/>
          <w:sz w:val="24"/>
          <w:szCs w:val="24"/>
        </w:rPr>
      </w:pPr>
    </w:p>
    <w:p w14:paraId="06F083D5" w14:textId="77777777" w:rsidR="00740B72" w:rsidRDefault="00740B72"/>
    <w:sectPr w:rsidR="0074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80F"/>
    <w:multiLevelType w:val="hybridMultilevel"/>
    <w:tmpl w:val="AF90C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681ADB"/>
    <w:multiLevelType w:val="multilevel"/>
    <w:tmpl w:val="FD7AD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05FB4"/>
    <w:multiLevelType w:val="hybridMultilevel"/>
    <w:tmpl w:val="373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1413E"/>
    <w:multiLevelType w:val="multilevel"/>
    <w:tmpl w:val="66C04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9430357">
    <w:abstractNumId w:val="2"/>
  </w:num>
  <w:num w:numId="2" w16cid:durableId="1787307986">
    <w:abstractNumId w:val="3"/>
  </w:num>
  <w:num w:numId="3" w16cid:durableId="706836134">
    <w:abstractNumId w:val="0"/>
  </w:num>
  <w:num w:numId="4" w16cid:durableId="212884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72"/>
    <w:rsid w:val="000E5ACF"/>
    <w:rsid w:val="00175D57"/>
    <w:rsid w:val="001A6D5A"/>
    <w:rsid w:val="001F01D7"/>
    <w:rsid w:val="0046356C"/>
    <w:rsid w:val="004E6D2C"/>
    <w:rsid w:val="00740B72"/>
    <w:rsid w:val="00782787"/>
    <w:rsid w:val="00C3307D"/>
    <w:rsid w:val="00D50BF9"/>
    <w:rsid w:val="00E2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9B4E"/>
  <w15:chartTrackingRefBased/>
  <w15:docId w15:val="{5189A6F5-F363-471B-93D2-00512F9E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 Burns</dc:creator>
  <cp:keywords/>
  <dc:description/>
  <cp:lastModifiedBy>Vanessa S Burns</cp:lastModifiedBy>
  <cp:revision>3</cp:revision>
  <dcterms:created xsi:type="dcterms:W3CDTF">2022-09-07T20:19:00Z</dcterms:created>
  <dcterms:modified xsi:type="dcterms:W3CDTF">2022-09-07T20:26:00Z</dcterms:modified>
</cp:coreProperties>
</file>